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3CF" w14:textId="08C8DF13" w:rsidR="00443678" w:rsidRDefault="00443678">
      <w:pPr>
        <w:rPr>
          <w:rFonts w:ascii="Garamond" w:hAnsi="Garamond"/>
          <w:sz w:val="28"/>
          <w:szCs w:val="28"/>
        </w:rPr>
      </w:pPr>
    </w:p>
    <w:p w14:paraId="1D228B56" w14:textId="514814E5" w:rsidR="00443678" w:rsidRDefault="00443678">
      <w:pPr>
        <w:rPr>
          <w:rFonts w:ascii="Garamond" w:hAnsi="Garamond"/>
          <w:sz w:val="28"/>
          <w:szCs w:val="28"/>
        </w:rPr>
      </w:pPr>
    </w:p>
    <w:p w14:paraId="555666F0" w14:textId="6EB7E58B" w:rsidR="00443678" w:rsidRDefault="00443678">
      <w:pPr>
        <w:rPr>
          <w:rFonts w:ascii="Garamond" w:hAnsi="Garamond"/>
          <w:sz w:val="28"/>
          <w:szCs w:val="28"/>
        </w:rPr>
      </w:pPr>
    </w:p>
    <w:p w14:paraId="1FEDF5F7" w14:textId="0701D0F0" w:rsidR="00443678" w:rsidRDefault="00443678">
      <w:pPr>
        <w:rPr>
          <w:rFonts w:ascii="Garamond" w:hAnsi="Garamond"/>
          <w:sz w:val="28"/>
          <w:szCs w:val="28"/>
        </w:rPr>
      </w:pPr>
    </w:p>
    <w:p w14:paraId="6BB9303F" w14:textId="3A7CCF68" w:rsidR="00443678" w:rsidRDefault="00443678">
      <w:pPr>
        <w:rPr>
          <w:rFonts w:ascii="Garamond" w:hAnsi="Garamond"/>
          <w:sz w:val="28"/>
          <w:szCs w:val="28"/>
        </w:rPr>
      </w:pPr>
    </w:p>
    <w:p w14:paraId="612D9F9F" w14:textId="5BBAA4D4" w:rsidR="00443678" w:rsidRDefault="00443678">
      <w:pPr>
        <w:rPr>
          <w:rFonts w:ascii="Garamond" w:hAnsi="Garamond"/>
          <w:sz w:val="28"/>
          <w:szCs w:val="28"/>
        </w:rPr>
      </w:pPr>
    </w:p>
    <w:p w14:paraId="08BA2A62" w14:textId="16A65041" w:rsidR="00443678" w:rsidRPr="00443678" w:rsidRDefault="00443678" w:rsidP="0049044B">
      <w:pPr>
        <w:ind w:firstLine="720"/>
        <w:rPr>
          <w:rFonts w:ascii="Garamond" w:hAnsi="Garamond"/>
          <w:sz w:val="28"/>
          <w:szCs w:val="28"/>
          <w:lang w:val="en-GB"/>
        </w:rPr>
      </w:pPr>
      <w:r w:rsidRPr="00443678">
        <w:rPr>
          <w:rFonts w:ascii="Garamond" w:hAnsi="Garamond"/>
          <w:sz w:val="28"/>
          <w:szCs w:val="28"/>
          <w:lang w:val="en-GB"/>
        </w:rPr>
        <w:t>after her death</w:t>
      </w:r>
    </w:p>
    <w:p w14:paraId="6F203BAB" w14:textId="429DF147" w:rsidR="00443678" w:rsidRPr="00443678" w:rsidRDefault="00443678" w:rsidP="00443678">
      <w:pPr>
        <w:rPr>
          <w:rFonts w:ascii="Garamond" w:hAnsi="Garamond"/>
          <w:sz w:val="28"/>
          <w:szCs w:val="28"/>
          <w:lang w:val="en-GB"/>
        </w:rPr>
      </w:pPr>
    </w:p>
    <w:p w14:paraId="403E08D6" w14:textId="26E5BDA1" w:rsidR="00443678" w:rsidRPr="00443678" w:rsidRDefault="00443678" w:rsidP="00443678">
      <w:pPr>
        <w:rPr>
          <w:rFonts w:ascii="Garamond" w:hAnsi="Garamond"/>
          <w:sz w:val="28"/>
          <w:szCs w:val="28"/>
          <w:lang w:val="en-GB"/>
        </w:rPr>
      </w:pPr>
    </w:p>
    <w:p w14:paraId="56A892B1" w14:textId="1C107BE6" w:rsidR="00443678" w:rsidRPr="00443678" w:rsidRDefault="00443678" w:rsidP="00443678">
      <w:pPr>
        <w:rPr>
          <w:rFonts w:ascii="Garamond" w:hAnsi="Garamond"/>
          <w:sz w:val="28"/>
          <w:szCs w:val="28"/>
          <w:lang w:val="en-GB"/>
        </w:rPr>
      </w:pPr>
    </w:p>
    <w:p w14:paraId="3F6DFA1A" w14:textId="79207F39" w:rsidR="00443678" w:rsidRPr="00443678" w:rsidRDefault="00443678" w:rsidP="00443678">
      <w:pPr>
        <w:rPr>
          <w:rFonts w:ascii="Garamond" w:hAnsi="Garamond"/>
          <w:sz w:val="28"/>
          <w:szCs w:val="28"/>
          <w:lang w:val="en-GB"/>
        </w:rPr>
      </w:pPr>
    </w:p>
    <w:p w14:paraId="6EBDAE5B" w14:textId="7DD6D49D" w:rsidR="00443678" w:rsidRPr="00443678" w:rsidRDefault="00443678" w:rsidP="00443678">
      <w:pPr>
        <w:rPr>
          <w:rFonts w:ascii="Garamond" w:hAnsi="Garamond"/>
          <w:sz w:val="28"/>
          <w:szCs w:val="28"/>
          <w:lang w:val="en-GB"/>
        </w:rPr>
      </w:pPr>
    </w:p>
    <w:p w14:paraId="35A7791B" w14:textId="05618B5C" w:rsidR="00443678" w:rsidRPr="00443678" w:rsidRDefault="00443678" w:rsidP="00443678">
      <w:pPr>
        <w:rPr>
          <w:rFonts w:ascii="Garamond" w:hAnsi="Garamond"/>
          <w:sz w:val="28"/>
          <w:szCs w:val="28"/>
          <w:lang w:val="en-GB"/>
        </w:rPr>
      </w:pPr>
      <w:r w:rsidRPr="00443678">
        <w:rPr>
          <w:rFonts w:ascii="Garamond" w:hAnsi="Garamond"/>
          <w:sz w:val="28"/>
          <w:szCs w:val="28"/>
          <w:lang w:val="en-GB"/>
        </w:rPr>
        <w:t>here she comes</w:t>
      </w:r>
    </w:p>
    <w:p w14:paraId="3D85D7D8" w14:textId="0A2BEF50" w:rsidR="00443678" w:rsidRDefault="00443678" w:rsidP="00443678">
      <w:pPr>
        <w:rPr>
          <w:rFonts w:ascii="Garamond" w:hAnsi="Garamond"/>
          <w:sz w:val="28"/>
          <w:szCs w:val="28"/>
          <w:lang w:val="en-GB"/>
        </w:rPr>
      </w:pPr>
      <w:r w:rsidRPr="00443678">
        <w:rPr>
          <w:rFonts w:ascii="Garamond" w:hAnsi="Garamond"/>
          <w:sz w:val="28"/>
          <w:szCs w:val="28"/>
          <w:lang w:val="en-GB"/>
        </w:rPr>
        <w:t>heavy and w</w:t>
      </w:r>
      <w:r>
        <w:rPr>
          <w:rFonts w:ascii="Garamond" w:hAnsi="Garamond"/>
          <w:sz w:val="28"/>
          <w:szCs w:val="28"/>
          <w:lang w:val="en-GB"/>
        </w:rPr>
        <w:t>ith swinging gait</w:t>
      </w:r>
    </w:p>
    <w:p w14:paraId="6A5C0FC0" w14:textId="77777777" w:rsidR="00443678" w:rsidRDefault="00443678" w:rsidP="00443678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and always always</w:t>
      </w:r>
    </w:p>
    <w:p w14:paraId="10C61688" w14:textId="52888DF4" w:rsidR="00443678" w:rsidRDefault="00443678" w:rsidP="00443678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with a certain disapproval</w:t>
      </w:r>
    </w:p>
    <w:p w14:paraId="0781CDB5" w14:textId="54C73836" w:rsidR="00443678" w:rsidRDefault="00443678" w:rsidP="00443678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of almost everything</w:t>
      </w:r>
    </w:p>
    <w:p w14:paraId="79C458BD" w14:textId="7C8D44CA" w:rsidR="00443678" w:rsidRDefault="00443678" w:rsidP="00443678">
      <w:pPr>
        <w:rPr>
          <w:rFonts w:ascii="Garamond" w:hAnsi="Garamond"/>
          <w:sz w:val="28"/>
          <w:szCs w:val="28"/>
          <w:lang w:val="en-GB"/>
        </w:rPr>
      </w:pPr>
    </w:p>
    <w:p w14:paraId="5294FC95" w14:textId="38AABC11" w:rsidR="00443678" w:rsidRDefault="00443678" w:rsidP="00443678">
      <w:pPr>
        <w:rPr>
          <w:rFonts w:ascii="Garamond" w:hAnsi="Garamond"/>
          <w:sz w:val="28"/>
          <w:szCs w:val="28"/>
          <w:lang w:val="en-GB"/>
        </w:rPr>
      </w:pPr>
    </w:p>
    <w:p w14:paraId="08FDAD26" w14:textId="06E83D89" w:rsidR="00443678" w:rsidRDefault="00443678" w:rsidP="00443678">
      <w:pPr>
        <w:rPr>
          <w:rFonts w:ascii="Garamond" w:hAnsi="Garamond"/>
          <w:sz w:val="28"/>
          <w:szCs w:val="28"/>
          <w:lang w:val="en-GB"/>
        </w:rPr>
      </w:pPr>
    </w:p>
    <w:p w14:paraId="168D6320" w14:textId="49207880" w:rsidR="00443678" w:rsidRDefault="00443678" w:rsidP="00443678">
      <w:pPr>
        <w:rPr>
          <w:rFonts w:ascii="Garamond" w:hAnsi="Garamond"/>
          <w:sz w:val="28"/>
          <w:szCs w:val="28"/>
          <w:lang w:val="en-GB"/>
        </w:rPr>
      </w:pPr>
    </w:p>
    <w:p w14:paraId="7DBB90FA" w14:textId="1FB5B5CB" w:rsidR="00443678" w:rsidRDefault="00443678" w:rsidP="00443678">
      <w:pPr>
        <w:rPr>
          <w:rFonts w:ascii="Garamond" w:hAnsi="Garamond"/>
          <w:sz w:val="28"/>
          <w:szCs w:val="28"/>
          <w:lang w:val="en-GB"/>
        </w:rPr>
      </w:pPr>
    </w:p>
    <w:p w14:paraId="190BE0AD" w14:textId="77B6FB9A" w:rsidR="00443678" w:rsidRDefault="00443678" w:rsidP="00443678">
      <w:pPr>
        <w:rPr>
          <w:rFonts w:ascii="Garamond" w:hAnsi="Garamond"/>
          <w:sz w:val="28"/>
          <w:szCs w:val="28"/>
          <w:lang w:val="en-GB"/>
        </w:rPr>
      </w:pPr>
    </w:p>
    <w:p w14:paraId="020EA1FE" w14:textId="2603F3B0" w:rsidR="00443678" w:rsidRDefault="00443678" w:rsidP="0049044B">
      <w:pPr>
        <w:jc w:val="right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cecile </w:t>
      </w:r>
      <w:r w:rsidR="0049044B">
        <w:rPr>
          <w:rFonts w:ascii="Garamond" w:hAnsi="Garamond"/>
          <w:sz w:val="28"/>
          <w:szCs w:val="28"/>
          <w:lang w:val="en-GB"/>
        </w:rPr>
        <w:t>reijnders</w:t>
      </w:r>
    </w:p>
    <w:p w14:paraId="1B5DBE11" w14:textId="00A870E5" w:rsidR="0049044B" w:rsidRDefault="0049044B" w:rsidP="0049044B">
      <w:pPr>
        <w:jc w:val="right"/>
        <w:rPr>
          <w:rFonts w:ascii="Garamond" w:hAnsi="Garamond"/>
          <w:sz w:val="28"/>
          <w:szCs w:val="28"/>
          <w:lang w:val="en-GB"/>
        </w:rPr>
      </w:pPr>
    </w:p>
    <w:p w14:paraId="4806B4AD" w14:textId="77777777" w:rsidR="00BC0E4A" w:rsidRDefault="0049044B" w:rsidP="00BC0E4A">
      <w:pPr>
        <w:jc w:val="right"/>
        <w:rPr>
          <w:rFonts w:ascii="Garamond" w:hAnsi="Garamond"/>
          <w:i/>
          <w:iCs/>
          <w:sz w:val="28"/>
          <w:szCs w:val="28"/>
          <w:lang w:val="en-GB"/>
        </w:rPr>
      </w:pPr>
      <w:r w:rsidRPr="0049044B">
        <w:rPr>
          <w:rFonts w:ascii="Garamond" w:hAnsi="Garamond"/>
          <w:i/>
          <w:iCs/>
          <w:sz w:val="28"/>
          <w:szCs w:val="28"/>
          <w:lang w:val="en-GB"/>
        </w:rPr>
        <w:t>A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>bout a neighbour who walked past my house almost every day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 xml:space="preserve"> -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 xml:space="preserve"> on her way to see her daughter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 xml:space="preserve">. 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>She died last year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>,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 xml:space="preserve"> within days</w:t>
      </w:r>
      <w:r w:rsidR="00BC0E4A">
        <w:rPr>
          <w:rFonts w:ascii="Garamond" w:hAnsi="Garamond"/>
          <w:i/>
          <w:iCs/>
          <w:sz w:val="28"/>
          <w:szCs w:val="28"/>
          <w:lang w:val="en-GB"/>
        </w:rPr>
        <w:t>,</w:t>
      </w:r>
      <w:r w:rsidR="00BC0E4A" w:rsidRPr="00BC0E4A">
        <w:rPr>
          <w:rFonts w:ascii="Garamond" w:hAnsi="Garamond"/>
          <w:i/>
          <w:iCs/>
          <w:sz w:val="28"/>
          <w:szCs w:val="28"/>
          <w:lang w:val="en-GB"/>
        </w:rPr>
        <w:t xml:space="preserve"> </w:t>
      </w:r>
      <w:r w:rsidR="00BC0E4A" w:rsidRPr="0049044B">
        <w:rPr>
          <w:rFonts w:ascii="Garamond" w:hAnsi="Garamond"/>
          <w:i/>
          <w:iCs/>
          <w:sz w:val="28"/>
          <w:szCs w:val="28"/>
          <w:lang w:val="en-GB"/>
        </w:rPr>
        <w:t>of covid19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>.</w:t>
      </w:r>
    </w:p>
    <w:p w14:paraId="58FFBF61" w14:textId="723A38EE" w:rsidR="0049044B" w:rsidRPr="0049044B" w:rsidRDefault="0049044B" w:rsidP="00BC0E4A">
      <w:pPr>
        <w:jc w:val="right"/>
        <w:rPr>
          <w:rFonts w:ascii="Garamond" w:hAnsi="Garamond"/>
          <w:i/>
          <w:iCs/>
          <w:sz w:val="28"/>
          <w:szCs w:val="28"/>
          <w:lang w:val="en-GB"/>
        </w:rPr>
      </w:pPr>
      <w:r w:rsidRPr="0049044B">
        <w:rPr>
          <w:rFonts w:ascii="Garamond" w:hAnsi="Garamond"/>
          <w:i/>
          <w:iCs/>
          <w:sz w:val="28"/>
          <w:szCs w:val="28"/>
          <w:lang w:val="en-GB"/>
        </w:rPr>
        <w:t xml:space="preserve">But 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 xml:space="preserve">I still see her 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>coming</w:t>
      </w:r>
      <w:r w:rsidR="00BC0E4A">
        <w:rPr>
          <w:rFonts w:ascii="Garamond" w:hAnsi="Garamond"/>
          <w:i/>
          <w:iCs/>
          <w:sz w:val="28"/>
          <w:szCs w:val="28"/>
          <w:lang w:val="en-GB"/>
        </w:rPr>
        <w:t>,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 xml:space="preserve"> alive</w:t>
      </w:r>
      <w:r w:rsidRPr="0049044B">
        <w:rPr>
          <w:rFonts w:ascii="Garamond" w:hAnsi="Garamond"/>
          <w:i/>
          <w:iCs/>
          <w:sz w:val="28"/>
          <w:szCs w:val="28"/>
          <w:lang w:val="en-GB"/>
        </w:rPr>
        <w:t xml:space="preserve">. </w:t>
      </w:r>
    </w:p>
    <w:sectPr w:rsidR="0049044B" w:rsidRPr="0049044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35AB" w14:textId="77777777" w:rsidR="00C542A1" w:rsidRDefault="00C542A1" w:rsidP="00643C5A">
      <w:r>
        <w:separator/>
      </w:r>
    </w:p>
  </w:endnote>
  <w:endnote w:type="continuationSeparator" w:id="0">
    <w:p w14:paraId="024BBB69" w14:textId="77777777" w:rsidR="00C542A1" w:rsidRDefault="00C542A1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C2F3" w14:textId="77777777" w:rsidR="00C542A1" w:rsidRDefault="00C542A1" w:rsidP="00643C5A">
      <w:r>
        <w:separator/>
      </w:r>
    </w:p>
  </w:footnote>
  <w:footnote w:type="continuationSeparator" w:id="0">
    <w:p w14:paraId="03F75FF1" w14:textId="77777777" w:rsidR="00C542A1" w:rsidRDefault="00C542A1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78"/>
    <w:rsid w:val="00443678"/>
    <w:rsid w:val="00465B3B"/>
    <w:rsid w:val="0049044B"/>
    <w:rsid w:val="004E108E"/>
    <w:rsid w:val="00643C5A"/>
    <w:rsid w:val="00645252"/>
    <w:rsid w:val="006D3D74"/>
    <w:rsid w:val="0083569A"/>
    <w:rsid w:val="009157F7"/>
    <w:rsid w:val="00A00F01"/>
    <w:rsid w:val="00A82A0E"/>
    <w:rsid w:val="00A9204E"/>
    <w:rsid w:val="00BC0E4A"/>
    <w:rsid w:val="00C35892"/>
    <w:rsid w:val="00C5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7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%20Reijnders\AppData\Local\Microsoft\Office\16.0\DTS\nl-NL%7bA3EA0CF9-87A0-4C6B-8E17-F2B71A19C279%7d\%7bD00ECF60-06FF-47F4-A590-66C321F9877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{D00ECF60-06FF-47F4-A590-66C321F9877F}tf02786999_win32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2021-10-15T09:57:00Z</dcterms:created>
  <dcterms:modified xsi:type="dcterms:W3CDTF">2022-02-25T13:24:00Z</dcterms:modified>
</cp:coreProperties>
</file>